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F7E" w:rsidRPr="00397101" w:rsidRDefault="00391F7E" w:rsidP="00FB2C6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 w:rsidRPr="00397101">
        <w:rPr>
          <w:rFonts w:ascii="Times New Roman" w:hAnsi="Times New Roman" w:cs="Times New Roman"/>
          <w:sz w:val="28"/>
          <w:szCs w:val="28"/>
        </w:rPr>
        <w:t>ПРИМЕНЕНИЕ  СИНЕРГЕТИЧЕСКОГО</w:t>
      </w:r>
      <w:proofErr w:type="gramEnd"/>
      <w:r w:rsidRPr="00397101">
        <w:rPr>
          <w:rFonts w:ascii="Times New Roman" w:hAnsi="Times New Roman" w:cs="Times New Roman"/>
          <w:sz w:val="28"/>
          <w:szCs w:val="28"/>
        </w:rPr>
        <w:t xml:space="preserve">  ПОДХОДА К  УПРАВЛЕНИЮ ВОСПИТАТЕЛЬНЫ</w:t>
      </w:r>
      <w:r w:rsidR="00DF00D6">
        <w:rPr>
          <w:rFonts w:ascii="Times New Roman" w:hAnsi="Times New Roman" w:cs="Times New Roman"/>
          <w:sz w:val="28"/>
          <w:szCs w:val="28"/>
        </w:rPr>
        <w:t>М  ПРОЦЕССОМ МЛАДШИХ ШКОЛЬНИКОВ</w:t>
      </w:r>
    </w:p>
    <w:bookmarkEnd w:id="0"/>
    <w:p w:rsidR="00391F7E" w:rsidRPr="00397101" w:rsidRDefault="00391F7E" w:rsidP="00D4205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97101">
        <w:rPr>
          <w:rFonts w:ascii="Times New Roman" w:hAnsi="Times New Roman" w:cs="Times New Roman"/>
          <w:sz w:val="28"/>
          <w:szCs w:val="28"/>
        </w:rPr>
        <w:t>Галиакбирова</w:t>
      </w:r>
      <w:proofErr w:type="spellEnd"/>
      <w:r w:rsidRPr="00397101">
        <w:rPr>
          <w:rFonts w:ascii="Times New Roman" w:hAnsi="Times New Roman" w:cs="Times New Roman"/>
          <w:sz w:val="28"/>
          <w:szCs w:val="28"/>
        </w:rPr>
        <w:t xml:space="preserve"> Резеда </w:t>
      </w:r>
      <w:proofErr w:type="spellStart"/>
      <w:r w:rsidRPr="00397101">
        <w:rPr>
          <w:rFonts w:ascii="Times New Roman" w:hAnsi="Times New Roman" w:cs="Times New Roman"/>
          <w:sz w:val="28"/>
          <w:szCs w:val="28"/>
        </w:rPr>
        <w:t>Рафиковна</w:t>
      </w:r>
      <w:proofErr w:type="spellEnd"/>
    </w:p>
    <w:p w:rsidR="00391F7E" w:rsidRPr="00397101" w:rsidRDefault="00391F7E" w:rsidP="00D4205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7101">
        <w:rPr>
          <w:rFonts w:ascii="Times New Roman" w:hAnsi="Times New Roman" w:cs="Times New Roman"/>
          <w:sz w:val="28"/>
          <w:szCs w:val="28"/>
        </w:rPr>
        <w:t>Березовское муниципальное автономное общеобразовательное учреждение «Гимназия №5»,</w:t>
      </w:r>
    </w:p>
    <w:p w:rsidR="00FB2C69" w:rsidRDefault="00FB2C69" w:rsidP="00FB2C6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XXI век – это век информационных технологий, новшеств и инноваций. В тех условиях, в которых мы живем  сегодня, системе образования просто необходимо быть многофункциональной. Необходимо выпускать не только квалифицированных специалистов в разных областях, но и формировать настоящих представителей гражданского общества, воспитывать лидеров, которые смогут определить перспективные направления нашей страны. Для этого необходимо искать современные и интерактивные методы и подходы, которые обеспечат достижение этой цели. Одной из такой инноваций является, по моему мнению, синергетический подход, который можно применять в различных областях педагогики, в том числе для воспитания младших школьников.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 xml:space="preserve">В педагогической литературе еще нет точного определения термина «педагогическая синергетика». Это говорит о том, что она еще не оформилась, не разработана полностью. Однако в разных областях знания синергетика достигла значительных высот. Исследователи в области современной педагогики осознают значимость и важность применения принципов синергетики в педагогике. Аспекты педагогической синергетики представлены в работах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В.И.Аршинова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М.В.Богуславского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М.А.Весна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В.Г.Виненко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Default="00FB2C69" w:rsidP="00BE2E9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2C69">
        <w:rPr>
          <w:rFonts w:ascii="Times New Roman" w:hAnsi="Times New Roman" w:cs="Times New Roman"/>
          <w:sz w:val="28"/>
          <w:szCs w:val="28"/>
        </w:rPr>
        <w:t>Синерге́тика</w:t>
      </w:r>
      <w:proofErr w:type="spellEnd"/>
      <w:r w:rsidRPr="00FB2C69">
        <w:rPr>
          <w:rFonts w:ascii="Times New Roman" w:hAnsi="Times New Roman" w:cs="Times New Roman"/>
          <w:sz w:val="28"/>
          <w:szCs w:val="28"/>
        </w:rPr>
        <w:t xml:space="preserve"> (от др. -греч. </w:t>
      </w:r>
      <w:proofErr w:type="spellStart"/>
      <w:r w:rsidRPr="00FB2C69">
        <w:rPr>
          <w:rFonts w:ascii="Times New Roman" w:hAnsi="Times New Roman" w:cs="Times New Roman"/>
          <w:sz w:val="28"/>
          <w:szCs w:val="28"/>
        </w:rPr>
        <w:t>συν</w:t>
      </w:r>
      <w:proofErr w:type="spellEnd"/>
      <w:r w:rsidRPr="00FB2C69">
        <w:rPr>
          <w:rFonts w:ascii="Times New Roman" w:hAnsi="Times New Roman" w:cs="Times New Roman"/>
          <w:sz w:val="28"/>
          <w:szCs w:val="28"/>
        </w:rPr>
        <w:t xml:space="preserve">- — приставка со значением «совместность» и </w:t>
      </w:r>
      <w:proofErr w:type="spellStart"/>
      <w:r w:rsidRPr="00FB2C69">
        <w:rPr>
          <w:rFonts w:ascii="Times New Roman" w:hAnsi="Times New Roman" w:cs="Times New Roman"/>
          <w:sz w:val="28"/>
          <w:szCs w:val="28"/>
        </w:rPr>
        <w:t>ἔργον</w:t>
      </w:r>
      <w:proofErr w:type="spellEnd"/>
      <w:r w:rsidRPr="00FB2C69">
        <w:rPr>
          <w:rFonts w:ascii="Times New Roman" w:hAnsi="Times New Roman" w:cs="Times New Roman"/>
          <w:sz w:val="28"/>
          <w:szCs w:val="28"/>
        </w:rPr>
        <w:t xml:space="preserve"> «деятельность») — междисциплинарное направление науки, объясняющее образование и самоорганизацию моделей и структур в открытых системах, далеких от термодинамического равновесия.</w:t>
      </w:r>
    </w:p>
    <w:p w:rsidR="00FB2C69" w:rsidRPr="00FB2C69" w:rsidRDefault="00FB2C69" w:rsidP="00FB2C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Default="00FB2C69" w:rsidP="00BE2E9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C69">
        <w:rPr>
          <w:rFonts w:ascii="Times New Roman" w:hAnsi="Times New Roman" w:cs="Times New Roman"/>
          <w:sz w:val="28"/>
          <w:szCs w:val="28"/>
        </w:rPr>
        <w:t>ПРИНЦИПЫ СИНЕРГЕТИЧЕСКОГО ПОДХОДА В ВОСПИТАНИИ</w:t>
      </w:r>
    </w:p>
    <w:p w:rsidR="00FB2C69" w:rsidRPr="00FB2C69" w:rsidRDefault="00FB2C69" w:rsidP="00FB2C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Pr="00FB2C69" w:rsidRDefault="00FB2C69" w:rsidP="00FB2C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Pr="00FB2C69" w:rsidRDefault="00FB2C69" w:rsidP="00FB2C6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C69">
        <w:rPr>
          <w:rFonts w:ascii="Times New Roman" w:hAnsi="Times New Roman" w:cs="Times New Roman"/>
          <w:b/>
          <w:sz w:val="28"/>
          <w:szCs w:val="28"/>
        </w:rPr>
        <w:t>Принцип преемственности и влияния традиционной образовательной системы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Рассматривая современную российскую систему воспитания как открытую систему нельзя забывать о ценности традиций, классики. В новых условиях некогда закрытое образование приобретает принципиально отличающиеся характеристики.</w:t>
      </w:r>
    </w:p>
    <w:p w:rsidR="00FB2C69" w:rsidRPr="00FB2C69" w:rsidRDefault="00FB2C69" w:rsidP="00FB2C6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C69">
        <w:rPr>
          <w:rFonts w:ascii="Times New Roman" w:hAnsi="Times New Roman" w:cs="Times New Roman"/>
          <w:b/>
          <w:sz w:val="28"/>
          <w:szCs w:val="28"/>
        </w:rPr>
        <w:lastRenderedPageBreak/>
        <w:t>Принцип открытости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Открытость современного российского образования предполагает интеграционные процессы с мировой педагогикой, междисциплинарный характер в сфере различных областей знания. В открытой системе происходит постоянный обмен энергией, информацией с окружающей средой. Применительно к воспитательному процессу принцип открытости является необходимым условием для самоорганизующегося педагогического процесса, когда существующие методы не отвергают, а дополняют друг друга. Благодаря этому появляется возможность органично использовать самые разнообразные педагогические методы и технологии.</w:t>
      </w:r>
    </w:p>
    <w:p w:rsidR="00FB2C69" w:rsidRPr="00FB2C69" w:rsidRDefault="00FB2C69" w:rsidP="00FB2C6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C69">
        <w:rPr>
          <w:rFonts w:ascii="Times New Roman" w:hAnsi="Times New Roman" w:cs="Times New Roman"/>
          <w:b/>
          <w:sz w:val="28"/>
          <w:szCs w:val="28"/>
        </w:rPr>
        <w:t xml:space="preserve">Принцип </w:t>
      </w:r>
      <w:proofErr w:type="spellStart"/>
      <w:r w:rsidRPr="00FB2C69">
        <w:rPr>
          <w:rFonts w:ascii="Times New Roman" w:hAnsi="Times New Roman" w:cs="Times New Roman"/>
          <w:b/>
          <w:sz w:val="28"/>
          <w:szCs w:val="28"/>
        </w:rPr>
        <w:t>многовариантности</w:t>
      </w:r>
      <w:proofErr w:type="spellEnd"/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 xml:space="preserve">В воспитательной системе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означает создание условий выбора и предоставление каждому субъекту возможностей индивидуального маршрута, движения к успеху на основе стимулирования самостоятельного выбора и принятия ответственного решения, обеспечение альтернативного и  самостоятельного пути.</w:t>
      </w:r>
    </w:p>
    <w:p w:rsidR="00FB2C69" w:rsidRPr="00FB2C69" w:rsidRDefault="00FB2C69" w:rsidP="00FB2C6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C69">
        <w:rPr>
          <w:rFonts w:ascii="Times New Roman" w:hAnsi="Times New Roman" w:cs="Times New Roman"/>
          <w:b/>
          <w:sz w:val="28"/>
          <w:szCs w:val="28"/>
        </w:rPr>
        <w:t>Принцип самоорганизации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 xml:space="preserve">В педагогической литературе С. Т.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А.С.Макаренко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В.А.Сухомлинского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описана склонность детского коллектива к самоорганизации и самоуправлению, что при умелом использовании дает положительные результаты. От преподавателя исходит поток информации и энергии. А обучающийся – это неупорядоченная,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хаотизированная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система, которая обладает бесконечным числом степеней свободы. При контакте ученика с внешней средой,  происходит уменьшение числа степеней свободы. В этом и состоит суть самоорганизации. А влияние преподавателя осуществляется в рамках оптимального, разумного ограничения свободы выбора и носит управляющий характер.</w:t>
      </w:r>
    </w:p>
    <w:p w:rsidR="00FB2C69" w:rsidRPr="00FB2C69" w:rsidRDefault="00FB2C69" w:rsidP="00FB2C6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C69">
        <w:rPr>
          <w:rFonts w:ascii="Times New Roman" w:hAnsi="Times New Roman" w:cs="Times New Roman"/>
          <w:b/>
          <w:sz w:val="28"/>
          <w:szCs w:val="28"/>
        </w:rPr>
        <w:t>Принцип нелинейности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Это возможность неожиданных изменений направления течения процессов. А.С. Макаренко говорит в своей педагогической поэме: «Как им доказать, что моя работа состоит из непрерывного ряда операций,  более или менее длительных, …, в которых интересы коллектива и отдельных лиц запутаны в сложные узлы? Как их убедить, что за семь лет моей работы в колонии не было двух случаев совершенно схожих?» В такой ситуации нелинейности развитие совершается через случайность выбора пути, которая не повторяется вновь. Отсюда вытекает следующий принцип.</w:t>
      </w:r>
    </w:p>
    <w:p w:rsidR="00FB2C69" w:rsidRPr="0046178A" w:rsidRDefault="00FB2C69" w:rsidP="00FB2C6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6178A">
        <w:rPr>
          <w:rFonts w:ascii="Times New Roman" w:hAnsi="Times New Roman" w:cs="Times New Roman"/>
          <w:b/>
          <w:sz w:val="28"/>
          <w:szCs w:val="28"/>
        </w:rPr>
        <w:t>Принцип прогнозирования будущих ситуаций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178A">
        <w:rPr>
          <w:rFonts w:ascii="Times New Roman" w:hAnsi="Times New Roman" w:cs="Times New Roman"/>
          <w:sz w:val="28"/>
          <w:szCs w:val="28"/>
        </w:rPr>
        <w:t>А.С.Макаренко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писал, что весьма важным с системе воспитания является система перспективных линий. Есть два пути в области организации перспективы… Первый заключается в оборудовании личной перспективы. </w:t>
      </w:r>
      <w:r w:rsidRPr="0046178A">
        <w:rPr>
          <w:rFonts w:ascii="Times New Roman" w:hAnsi="Times New Roman" w:cs="Times New Roman"/>
          <w:sz w:val="28"/>
          <w:szCs w:val="28"/>
        </w:rPr>
        <w:lastRenderedPageBreak/>
        <w:t xml:space="preserve">Воспитанник должен обладать не только идеалами, но и уметь жить. Второй путь- метод повышения коллективного тона и организации сложной системы </w:t>
      </w:r>
      <w:proofErr w:type="gramStart"/>
      <w:r w:rsidRPr="0046178A">
        <w:rPr>
          <w:rFonts w:ascii="Times New Roman" w:hAnsi="Times New Roman" w:cs="Times New Roman"/>
          <w:sz w:val="28"/>
          <w:szCs w:val="28"/>
        </w:rPr>
        <w:t>коллективной  перспективы</w:t>
      </w:r>
      <w:proofErr w:type="gramEnd"/>
      <w:r w:rsidRPr="0046178A">
        <w:rPr>
          <w:rFonts w:ascii="Times New Roman" w:hAnsi="Times New Roman" w:cs="Times New Roman"/>
          <w:sz w:val="28"/>
          <w:szCs w:val="28"/>
        </w:rPr>
        <w:t>. Для Макаренко «воспитать человека – значит воспитать у него перспективные пути, по которым располагается его завтрашняя радость. Прогнозирование, развитие представлений о будущих ситуациях, о формах будущей организации делают человека сильным и уверенным, умеющим преодолевать жизненные трудности, выбирать свой путь.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Pr="0046178A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Таким образом, с использованием идей синергетики в воспитательном процессе становится очевидным:</w:t>
      </w:r>
    </w:p>
    <w:p w:rsidR="00FB2C69" w:rsidRPr="0046178A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сложноорганизованным системам нельзя навязывать пути их развития;</w:t>
      </w:r>
    </w:p>
    <w:p w:rsidR="00FB2C69" w:rsidRPr="0046178A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всякая сложноорганизованная система имеет не единственный, а множество собственных, отвечающих ее природе путей развития;</w:t>
      </w:r>
    </w:p>
    <w:p w:rsidR="00FB2C69" w:rsidRPr="0046178A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 xml:space="preserve">синергетика демонстрирует, что хаос может выступать механизмом самоорганизации и </w:t>
      </w:r>
      <w:proofErr w:type="spellStart"/>
      <w:r w:rsidRPr="0046178A">
        <w:rPr>
          <w:rFonts w:ascii="Times New Roman" w:hAnsi="Times New Roman" w:cs="Times New Roman"/>
          <w:sz w:val="28"/>
          <w:szCs w:val="28"/>
        </w:rPr>
        <w:t>самодостраивания</w:t>
      </w:r>
      <w:proofErr w:type="spellEnd"/>
      <w:r w:rsidRPr="0046178A">
        <w:rPr>
          <w:rFonts w:ascii="Times New Roman" w:hAnsi="Times New Roman" w:cs="Times New Roman"/>
          <w:sz w:val="28"/>
          <w:szCs w:val="28"/>
        </w:rPr>
        <w:t xml:space="preserve"> структур, удаления лишнего;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8A">
        <w:rPr>
          <w:rFonts w:ascii="Times New Roman" w:hAnsi="Times New Roman" w:cs="Times New Roman"/>
          <w:sz w:val="28"/>
          <w:szCs w:val="28"/>
        </w:rPr>
        <w:t>синергетика образования содержит в себе уже известное, традиционное, но в то же время является новым подходом.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C69" w:rsidRPr="00FB2C69" w:rsidRDefault="00FB2C69" w:rsidP="00BE2E9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C69">
        <w:rPr>
          <w:rFonts w:ascii="Times New Roman" w:hAnsi="Times New Roman" w:cs="Times New Roman"/>
          <w:sz w:val="28"/>
          <w:szCs w:val="28"/>
        </w:rPr>
        <w:t>ЛИТЕРАТУРА</w:t>
      </w:r>
    </w:p>
    <w:p w:rsidR="00FB2C69" w:rsidRPr="007D5668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5668">
        <w:rPr>
          <w:rFonts w:ascii="Times New Roman" w:hAnsi="Times New Roman" w:cs="Times New Roman"/>
          <w:i/>
          <w:sz w:val="28"/>
          <w:szCs w:val="28"/>
        </w:rPr>
        <w:t>Загоруля</w:t>
      </w:r>
      <w:proofErr w:type="spellEnd"/>
      <w:r w:rsidRPr="007D5668">
        <w:rPr>
          <w:rFonts w:ascii="Times New Roman" w:hAnsi="Times New Roman" w:cs="Times New Roman"/>
          <w:i/>
          <w:sz w:val="28"/>
          <w:szCs w:val="28"/>
        </w:rPr>
        <w:t xml:space="preserve"> Т.Б.</w:t>
      </w:r>
      <w:r w:rsidRPr="007D5668">
        <w:rPr>
          <w:rFonts w:ascii="Times New Roman" w:hAnsi="Times New Roman" w:cs="Times New Roman"/>
          <w:sz w:val="28"/>
          <w:szCs w:val="28"/>
        </w:rPr>
        <w:t xml:space="preserve"> Педагогическая синергетика и </w:t>
      </w:r>
      <w:proofErr w:type="spellStart"/>
      <w:r w:rsidRPr="007D5668">
        <w:rPr>
          <w:rFonts w:ascii="Times New Roman" w:hAnsi="Times New Roman" w:cs="Times New Roman"/>
          <w:sz w:val="28"/>
          <w:szCs w:val="28"/>
        </w:rPr>
        <w:t>постсинергетика</w:t>
      </w:r>
      <w:proofErr w:type="spellEnd"/>
    </w:p>
    <w:p w:rsidR="00FB2C69" w:rsidRPr="007D5668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68">
        <w:rPr>
          <w:rFonts w:ascii="Times New Roman" w:hAnsi="Times New Roman" w:cs="Times New Roman"/>
          <w:i/>
          <w:sz w:val="28"/>
          <w:szCs w:val="28"/>
        </w:rPr>
        <w:t>Кривых С. В</w:t>
      </w:r>
      <w:r w:rsidRPr="007D5668">
        <w:rPr>
          <w:rFonts w:ascii="Times New Roman" w:hAnsi="Times New Roman" w:cs="Times New Roman"/>
          <w:sz w:val="28"/>
          <w:szCs w:val="28"/>
        </w:rPr>
        <w:t>. Развивающее и развивающееся образование: синергетические аспекты образования. Новокузнецк, 2000.</w:t>
      </w:r>
    </w:p>
    <w:p w:rsidR="00FB2C69" w:rsidRPr="007D5668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68">
        <w:rPr>
          <w:rFonts w:ascii="Times New Roman" w:hAnsi="Times New Roman" w:cs="Times New Roman"/>
          <w:i/>
          <w:sz w:val="28"/>
          <w:szCs w:val="28"/>
        </w:rPr>
        <w:t>Буданов В.Г.</w:t>
      </w:r>
      <w:r w:rsidRPr="007D56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668">
        <w:rPr>
          <w:rFonts w:ascii="Times New Roman" w:hAnsi="Times New Roman" w:cs="Times New Roman"/>
          <w:sz w:val="28"/>
          <w:szCs w:val="28"/>
        </w:rPr>
        <w:t>Трансдисциплинарное</w:t>
      </w:r>
      <w:proofErr w:type="spellEnd"/>
      <w:r w:rsidRPr="007D5668">
        <w:rPr>
          <w:rFonts w:ascii="Times New Roman" w:hAnsi="Times New Roman" w:cs="Times New Roman"/>
          <w:sz w:val="28"/>
          <w:szCs w:val="28"/>
        </w:rPr>
        <w:t xml:space="preserve"> образование, технологии и принципы синергетики. М.2000.</w:t>
      </w:r>
    </w:p>
    <w:p w:rsid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68">
        <w:rPr>
          <w:rFonts w:ascii="Times New Roman" w:hAnsi="Times New Roman" w:cs="Times New Roman"/>
          <w:i/>
          <w:sz w:val="28"/>
          <w:szCs w:val="28"/>
        </w:rPr>
        <w:t>Макаренко А.С.</w:t>
      </w:r>
      <w:r w:rsidRPr="007D5668">
        <w:rPr>
          <w:rFonts w:ascii="Times New Roman" w:hAnsi="Times New Roman" w:cs="Times New Roman"/>
          <w:sz w:val="28"/>
          <w:szCs w:val="28"/>
        </w:rPr>
        <w:t xml:space="preserve"> Педагогическая поэма. М., 1935</w:t>
      </w:r>
    </w:p>
    <w:p w:rsidR="00FB2C69" w:rsidRPr="00FB2C69" w:rsidRDefault="00FB2C69" w:rsidP="00FB2C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2C69" w:rsidRPr="00FB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92E7A"/>
    <w:multiLevelType w:val="hybridMultilevel"/>
    <w:tmpl w:val="814C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F09D6"/>
    <w:multiLevelType w:val="multilevel"/>
    <w:tmpl w:val="2146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3133C4"/>
    <w:multiLevelType w:val="multilevel"/>
    <w:tmpl w:val="2C1EE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322E2A"/>
    <w:multiLevelType w:val="hybridMultilevel"/>
    <w:tmpl w:val="ECDE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7E"/>
    <w:rsid w:val="00004769"/>
    <w:rsid w:val="000049F7"/>
    <w:rsid w:val="000053B6"/>
    <w:rsid w:val="00006062"/>
    <w:rsid w:val="00017FF3"/>
    <w:rsid w:val="000231A9"/>
    <w:rsid w:val="000316F8"/>
    <w:rsid w:val="0003219A"/>
    <w:rsid w:val="00036325"/>
    <w:rsid w:val="00037429"/>
    <w:rsid w:val="0004121E"/>
    <w:rsid w:val="00060F04"/>
    <w:rsid w:val="00063B2B"/>
    <w:rsid w:val="0006536B"/>
    <w:rsid w:val="00066376"/>
    <w:rsid w:val="000674B5"/>
    <w:rsid w:val="00070CFE"/>
    <w:rsid w:val="00071D9B"/>
    <w:rsid w:val="000732AD"/>
    <w:rsid w:val="00074DC2"/>
    <w:rsid w:val="00074F6F"/>
    <w:rsid w:val="00077371"/>
    <w:rsid w:val="00077809"/>
    <w:rsid w:val="00080E33"/>
    <w:rsid w:val="0008136D"/>
    <w:rsid w:val="00082D6E"/>
    <w:rsid w:val="00090E7C"/>
    <w:rsid w:val="00090FCD"/>
    <w:rsid w:val="00092C51"/>
    <w:rsid w:val="00093E01"/>
    <w:rsid w:val="000961CF"/>
    <w:rsid w:val="000A1D05"/>
    <w:rsid w:val="000A453D"/>
    <w:rsid w:val="000A5127"/>
    <w:rsid w:val="000A5363"/>
    <w:rsid w:val="000A6CC6"/>
    <w:rsid w:val="000A6D30"/>
    <w:rsid w:val="000B3416"/>
    <w:rsid w:val="000B6CF6"/>
    <w:rsid w:val="000C4946"/>
    <w:rsid w:val="000C54FD"/>
    <w:rsid w:val="000C695A"/>
    <w:rsid w:val="000D33DD"/>
    <w:rsid w:val="000D5D40"/>
    <w:rsid w:val="000D71A9"/>
    <w:rsid w:val="000E0407"/>
    <w:rsid w:val="000E4B49"/>
    <w:rsid w:val="000E4EB1"/>
    <w:rsid w:val="000F0B9C"/>
    <w:rsid w:val="000F1E79"/>
    <w:rsid w:val="00100763"/>
    <w:rsid w:val="00104651"/>
    <w:rsid w:val="001066F7"/>
    <w:rsid w:val="0011253C"/>
    <w:rsid w:val="0011274A"/>
    <w:rsid w:val="001151C7"/>
    <w:rsid w:val="0011679C"/>
    <w:rsid w:val="00117948"/>
    <w:rsid w:val="0012271C"/>
    <w:rsid w:val="001247FE"/>
    <w:rsid w:val="00127D16"/>
    <w:rsid w:val="0013117C"/>
    <w:rsid w:val="00141099"/>
    <w:rsid w:val="0014208A"/>
    <w:rsid w:val="00145C05"/>
    <w:rsid w:val="00166778"/>
    <w:rsid w:val="00167B36"/>
    <w:rsid w:val="00173CCE"/>
    <w:rsid w:val="00175F7B"/>
    <w:rsid w:val="00181732"/>
    <w:rsid w:val="00182DEA"/>
    <w:rsid w:val="0019056D"/>
    <w:rsid w:val="0019177C"/>
    <w:rsid w:val="0019435D"/>
    <w:rsid w:val="001958AE"/>
    <w:rsid w:val="001A1486"/>
    <w:rsid w:val="001A496D"/>
    <w:rsid w:val="001A693B"/>
    <w:rsid w:val="001A7C3C"/>
    <w:rsid w:val="001B1AEA"/>
    <w:rsid w:val="001B52B0"/>
    <w:rsid w:val="001B6777"/>
    <w:rsid w:val="001B70B1"/>
    <w:rsid w:val="001C0517"/>
    <w:rsid w:val="001C170D"/>
    <w:rsid w:val="001C1788"/>
    <w:rsid w:val="001C346C"/>
    <w:rsid w:val="001C3FEE"/>
    <w:rsid w:val="001C5ADE"/>
    <w:rsid w:val="001C637A"/>
    <w:rsid w:val="001D3830"/>
    <w:rsid w:val="001D4141"/>
    <w:rsid w:val="001E04FA"/>
    <w:rsid w:val="001E1A56"/>
    <w:rsid w:val="001E30C4"/>
    <w:rsid w:val="001E7504"/>
    <w:rsid w:val="001F1DFD"/>
    <w:rsid w:val="001F6C4C"/>
    <w:rsid w:val="002104C0"/>
    <w:rsid w:val="0021157F"/>
    <w:rsid w:val="0021179B"/>
    <w:rsid w:val="00223D1C"/>
    <w:rsid w:val="0022524D"/>
    <w:rsid w:val="002254F7"/>
    <w:rsid w:val="0022672E"/>
    <w:rsid w:val="002300C8"/>
    <w:rsid w:val="002315DD"/>
    <w:rsid w:val="00232FA7"/>
    <w:rsid w:val="002337FA"/>
    <w:rsid w:val="0023698F"/>
    <w:rsid w:val="00237683"/>
    <w:rsid w:val="00242093"/>
    <w:rsid w:val="00254D84"/>
    <w:rsid w:val="0025636C"/>
    <w:rsid w:val="002640AE"/>
    <w:rsid w:val="00273154"/>
    <w:rsid w:val="00273CDD"/>
    <w:rsid w:val="002774A2"/>
    <w:rsid w:val="00277DA1"/>
    <w:rsid w:val="00280A15"/>
    <w:rsid w:val="0028202A"/>
    <w:rsid w:val="00282A7B"/>
    <w:rsid w:val="002853F4"/>
    <w:rsid w:val="00287DB8"/>
    <w:rsid w:val="002A25DF"/>
    <w:rsid w:val="002A4D00"/>
    <w:rsid w:val="002B0A5E"/>
    <w:rsid w:val="002C1143"/>
    <w:rsid w:val="002C1AC6"/>
    <w:rsid w:val="002C24B4"/>
    <w:rsid w:val="002C2D0A"/>
    <w:rsid w:val="002C5BEF"/>
    <w:rsid w:val="002D6D88"/>
    <w:rsid w:val="002E71CC"/>
    <w:rsid w:val="002E77B8"/>
    <w:rsid w:val="002E794B"/>
    <w:rsid w:val="002F01F9"/>
    <w:rsid w:val="002F50A3"/>
    <w:rsid w:val="00302A5D"/>
    <w:rsid w:val="00303806"/>
    <w:rsid w:val="00306613"/>
    <w:rsid w:val="00317E76"/>
    <w:rsid w:val="00317ECB"/>
    <w:rsid w:val="00320EA8"/>
    <w:rsid w:val="003241D1"/>
    <w:rsid w:val="00325EA8"/>
    <w:rsid w:val="0032614C"/>
    <w:rsid w:val="00326408"/>
    <w:rsid w:val="003318AE"/>
    <w:rsid w:val="00333305"/>
    <w:rsid w:val="00333655"/>
    <w:rsid w:val="003366C0"/>
    <w:rsid w:val="00337135"/>
    <w:rsid w:val="00337A33"/>
    <w:rsid w:val="00344F3F"/>
    <w:rsid w:val="00345B77"/>
    <w:rsid w:val="003470FF"/>
    <w:rsid w:val="00363444"/>
    <w:rsid w:val="00363FB7"/>
    <w:rsid w:val="00363FBE"/>
    <w:rsid w:val="00364C4D"/>
    <w:rsid w:val="003722F1"/>
    <w:rsid w:val="00374CCA"/>
    <w:rsid w:val="003802B9"/>
    <w:rsid w:val="00382839"/>
    <w:rsid w:val="00391F7E"/>
    <w:rsid w:val="00393D61"/>
    <w:rsid w:val="003952B4"/>
    <w:rsid w:val="00396DD5"/>
    <w:rsid w:val="00397013"/>
    <w:rsid w:val="00397101"/>
    <w:rsid w:val="003A0343"/>
    <w:rsid w:val="003A478F"/>
    <w:rsid w:val="003A57E6"/>
    <w:rsid w:val="003B0EAD"/>
    <w:rsid w:val="003B3C0C"/>
    <w:rsid w:val="003B7F88"/>
    <w:rsid w:val="003C03B5"/>
    <w:rsid w:val="003C1F0A"/>
    <w:rsid w:val="003D1034"/>
    <w:rsid w:val="003D4D5C"/>
    <w:rsid w:val="003D6E08"/>
    <w:rsid w:val="003E0716"/>
    <w:rsid w:val="003E0968"/>
    <w:rsid w:val="003E41E2"/>
    <w:rsid w:val="003E7BAD"/>
    <w:rsid w:val="003F0F6E"/>
    <w:rsid w:val="00401DA5"/>
    <w:rsid w:val="00402B6B"/>
    <w:rsid w:val="0040636A"/>
    <w:rsid w:val="00410101"/>
    <w:rsid w:val="004152EE"/>
    <w:rsid w:val="0041697C"/>
    <w:rsid w:val="00421240"/>
    <w:rsid w:val="004212F4"/>
    <w:rsid w:val="0042188D"/>
    <w:rsid w:val="00422D89"/>
    <w:rsid w:val="00425259"/>
    <w:rsid w:val="004256AE"/>
    <w:rsid w:val="004278C9"/>
    <w:rsid w:val="00430E3C"/>
    <w:rsid w:val="004333F6"/>
    <w:rsid w:val="0043684F"/>
    <w:rsid w:val="00437B3C"/>
    <w:rsid w:val="0044656C"/>
    <w:rsid w:val="00447940"/>
    <w:rsid w:val="00456CCB"/>
    <w:rsid w:val="004611EF"/>
    <w:rsid w:val="00474AE1"/>
    <w:rsid w:val="00475F10"/>
    <w:rsid w:val="0048314B"/>
    <w:rsid w:val="004868D0"/>
    <w:rsid w:val="00497336"/>
    <w:rsid w:val="004A4088"/>
    <w:rsid w:val="004A5C74"/>
    <w:rsid w:val="004B0218"/>
    <w:rsid w:val="004B2A3B"/>
    <w:rsid w:val="004B7093"/>
    <w:rsid w:val="004C0B43"/>
    <w:rsid w:val="004C131C"/>
    <w:rsid w:val="004C1B19"/>
    <w:rsid w:val="004C2ADD"/>
    <w:rsid w:val="004C350D"/>
    <w:rsid w:val="004C3945"/>
    <w:rsid w:val="004E1B58"/>
    <w:rsid w:val="004E1B6C"/>
    <w:rsid w:val="004E512F"/>
    <w:rsid w:val="004E6C23"/>
    <w:rsid w:val="004F486B"/>
    <w:rsid w:val="004F4CAB"/>
    <w:rsid w:val="004F689D"/>
    <w:rsid w:val="004F6BA6"/>
    <w:rsid w:val="004F70EB"/>
    <w:rsid w:val="00500C38"/>
    <w:rsid w:val="005027F4"/>
    <w:rsid w:val="00503AA9"/>
    <w:rsid w:val="00512B05"/>
    <w:rsid w:val="0052062B"/>
    <w:rsid w:val="00525B5D"/>
    <w:rsid w:val="0053290F"/>
    <w:rsid w:val="00533359"/>
    <w:rsid w:val="00534678"/>
    <w:rsid w:val="00536533"/>
    <w:rsid w:val="00537798"/>
    <w:rsid w:val="00541AB0"/>
    <w:rsid w:val="00541E25"/>
    <w:rsid w:val="00543107"/>
    <w:rsid w:val="0054446E"/>
    <w:rsid w:val="00544B81"/>
    <w:rsid w:val="00544E9F"/>
    <w:rsid w:val="0054508A"/>
    <w:rsid w:val="005508D2"/>
    <w:rsid w:val="00556CF4"/>
    <w:rsid w:val="00563A5B"/>
    <w:rsid w:val="00564A5D"/>
    <w:rsid w:val="00567A91"/>
    <w:rsid w:val="00570BD8"/>
    <w:rsid w:val="00577642"/>
    <w:rsid w:val="005827D7"/>
    <w:rsid w:val="00583EBF"/>
    <w:rsid w:val="005856DA"/>
    <w:rsid w:val="00586E3E"/>
    <w:rsid w:val="005920A6"/>
    <w:rsid w:val="00594857"/>
    <w:rsid w:val="005A041C"/>
    <w:rsid w:val="005A1577"/>
    <w:rsid w:val="005A6671"/>
    <w:rsid w:val="005B17D4"/>
    <w:rsid w:val="005C0A99"/>
    <w:rsid w:val="005C166C"/>
    <w:rsid w:val="005C217A"/>
    <w:rsid w:val="005C2D83"/>
    <w:rsid w:val="005C4052"/>
    <w:rsid w:val="005C40B8"/>
    <w:rsid w:val="005C5894"/>
    <w:rsid w:val="005D49E9"/>
    <w:rsid w:val="005D7130"/>
    <w:rsid w:val="005E0633"/>
    <w:rsid w:val="005E1DA6"/>
    <w:rsid w:val="005E32FE"/>
    <w:rsid w:val="005F09B2"/>
    <w:rsid w:val="005F2C12"/>
    <w:rsid w:val="005F5268"/>
    <w:rsid w:val="005F66A1"/>
    <w:rsid w:val="006045A1"/>
    <w:rsid w:val="00604F62"/>
    <w:rsid w:val="00612282"/>
    <w:rsid w:val="006214DE"/>
    <w:rsid w:val="00623168"/>
    <w:rsid w:val="006248E6"/>
    <w:rsid w:val="00626F00"/>
    <w:rsid w:val="00632976"/>
    <w:rsid w:val="00633D95"/>
    <w:rsid w:val="0063741A"/>
    <w:rsid w:val="00641CF6"/>
    <w:rsid w:val="00642F22"/>
    <w:rsid w:val="00646E05"/>
    <w:rsid w:val="0065045B"/>
    <w:rsid w:val="00651307"/>
    <w:rsid w:val="00651548"/>
    <w:rsid w:val="00654B9E"/>
    <w:rsid w:val="00656CA2"/>
    <w:rsid w:val="006648B4"/>
    <w:rsid w:val="00665BFC"/>
    <w:rsid w:val="006675D2"/>
    <w:rsid w:val="00672644"/>
    <w:rsid w:val="0068246B"/>
    <w:rsid w:val="00683535"/>
    <w:rsid w:val="00690B82"/>
    <w:rsid w:val="00692A5E"/>
    <w:rsid w:val="006935C8"/>
    <w:rsid w:val="006A0A57"/>
    <w:rsid w:val="006A113C"/>
    <w:rsid w:val="006B1DEC"/>
    <w:rsid w:val="006B250F"/>
    <w:rsid w:val="006B38D5"/>
    <w:rsid w:val="006C1EE8"/>
    <w:rsid w:val="006C33EE"/>
    <w:rsid w:val="006D1831"/>
    <w:rsid w:val="006D1B9E"/>
    <w:rsid w:val="006D4B57"/>
    <w:rsid w:val="006E01D0"/>
    <w:rsid w:val="006E13F2"/>
    <w:rsid w:val="006E618C"/>
    <w:rsid w:val="006E6970"/>
    <w:rsid w:val="006F10B4"/>
    <w:rsid w:val="006F1602"/>
    <w:rsid w:val="006F2F96"/>
    <w:rsid w:val="006F7B5E"/>
    <w:rsid w:val="00700329"/>
    <w:rsid w:val="00703C24"/>
    <w:rsid w:val="007063A2"/>
    <w:rsid w:val="007134BF"/>
    <w:rsid w:val="0071682A"/>
    <w:rsid w:val="0071695B"/>
    <w:rsid w:val="00721713"/>
    <w:rsid w:val="00723F72"/>
    <w:rsid w:val="00726FCA"/>
    <w:rsid w:val="007405FD"/>
    <w:rsid w:val="00740DC8"/>
    <w:rsid w:val="0074376D"/>
    <w:rsid w:val="0074477B"/>
    <w:rsid w:val="0074638A"/>
    <w:rsid w:val="0075133C"/>
    <w:rsid w:val="00752810"/>
    <w:rsid w:val="00760316"/>
    <w:rsid w:val="00761BD5"/>
    <w:rsid w:val="00762780"/>
    <w:rsid w:val="00762DB0"/>
    <w:rsid w:val="00763A98"/>
    <w:rsid w:val="00771B9B"/>
    <w:rsid w:val="00773FEF"/>
    <w:rsid w:val="007803EF"/>
    <w:rsid w:val="00787540"/>
    <w:rsid w:val="00790626"/>
    <w:rsid w:val="00793F5E"/>
    <w:rsid w:val="00794443"/>
    <w:rsid w:val="00794A50"/>
    <w:rsid w:val="007A62A0"/>
    <w:rsid w:val="007B01F7"/>
    <w:rsid w:val="007B302B"/>
    <w:rsid w:val="007B38F0"/>
    <w:rsid w:val="007B4C7D"/>
    <w:rsid w:val="007B74DA"/>
    <w:rsid w:val="007C5732"/>
    <w:rsid w:val="007C671D"/>
    <w:rsid w:val="007D0AB4"/>
    <w:rsid w:val="007D0F1C"/>
    <w:rsid w:val="007D2F46"/>
    <w:rsid w:val="007D3476"/>
    <w:rsid w:val="007D6790"/>
    <w:rsid w:val="007D738A"/>
    <w:rsid w:val="007D7AED"/>
    <w:rsid w:val="007E2867"/>
    <w:rsid w:val="007E55BF"/>
    <w:rsid w:val="007F204D"/>
    <w:rsid w:val="007F6963"/>
    <w:rsid w:val="00802C51"/>
    <w:rsid w:val="008061F2"/>
    <w:rsid w:val="00813C9A"/>
    <w:rsid w:val="00816C3E"/>
    <w:rsid w:val="00820653"/>
    <w:rsid w:val="008234B2"/>
    <w:rsid w:val="008241F4"/>
    <w:rsid w:val="00831BBD"/>
    <w:rsid w:val="00833066"/>
    <w:rsid w:val="00846318"/>
    <w:rsid w:val="0085299D"/>
    <w:rsid w:val="0085634D"/>
    <w:rsid w:val="0085723D"/>
    <w:rsid w:val="00860151"/>
    <w:rsid w:val="0086218B"/>
    <w:rsid w:val="008753D8"/>
    <w:rsid w:val="00893751"/>
    <w:rsid w:val="00895352"/>
    <w:rsid w:val="008971F9"/>
    <w:rsid w:val="008979AD"/>
    <w:rsid w:val="008979C7"/>
    <w:rsid w:val="008A6E3A"/>
    <w:rsid w:val="008B0E4A"/>
    <w:rsid w:val="008B1192"/>
    <w:rsid w:val="008B415D"/>
    <w:rsid w:val="008B69E4"/>
    <w:rsid w:val="008B7945"/>
    <w:rsid w:val="008C1E86"/>
    <w:rsid w:val="008C20F2"/>
    <w:rsid w:val="008C4186"/>
    <w:rsid w:val="008D1A8D"/>
    <w:rsid w:val="008E2A16"/>
    <w:rsid w:val="008F1C4C"/>
    <w:rsid w:val="0090671F"/>
    <w:rsid w:val="00906A36"/>
    <w:rsid w:val="0091024D"/>
    <w:rsid w:val="009107BB"/>
    <w:rsid w:val="009144A7"/>
    <w:rsid w:val="00916F7C"/>
    <w:rsid w:val="00917835"/>
    <w:rsid w:val="00920327"/>
    <w:rsid w:val="009230E6"/>
    <w:rsid w:val="00924D26"/>
    <w:rsid w:val="00930E4A"/>
    <w:rsid w:val="00932A22"/>
    <w:rsid w:val="00933A8A"/>
    <w:rsid w:val="00935584"/>
    <w:rsid w:val="00936BD9"/>
    <w:rsid w:val="0093704F"/>
    <w:rsid w:val="009409E7"/>
    <w:rsid w:val="00941E7A"/>
    <w:rsid w:val="009452D2"/>
    <w:rsid w:val="00945E50"/>
    <w:rsid w:val="00946707"/>
    <w:rsid w:val="00951F81"/>
    <w:rsid w:val="00957DFF"/>
    <w:rsid w:val="009625D5"/>
    <w:rsid w:val="009635D9"/>
    <w:rsid w:val="00964442"/>
    <w:rsid w:val="00967053"/>
    <w:rsid w:val="00967FCB"/>
    <w:rsid w:val="00972C9F"/>
    <w:rsid w:val="00973812"/>
    <w:rsid w:val="00973D39"/>
    <w:rsid w:val="009833C1"/>
    <w:rsid w:val="00983B19"/>
    <w:rsid w:val="00983F4A"/>
    <w:rsid w:val="00986BED"/>
    <w:rsid w:val="00990FEA"/>
    <w:rsid w:val="009967AF"/>
    <w:rsid w:val="009A164F"/>
    <w:rsid w:val="009A3000"/>
    <w:rsid w:val="009A5073"/>
    <w:rsid w:val="009B18DE"/>
    <w:rsid w:val="009B2FB7"/>
    <w:rsid w:val="009B3D9C"/>
    <w:rsid w:val="009C2716"/>
    <w:rsid w:val="009C4EB6"/>
    <w:rsid w:val="009D4B3A"/>
    <w:rsid w:val="009E0889"/>
    <w:rsid w:val="009E2FF2"/>
    <w:rsid w:val="009E3FC7"/>
    <w:rsid w:val="009E6899"/>
    <w:rsid w:val="009E6D7A"/>
    <w:rsid w:val="009F4AFC"/>
    <w:rsid w:val="00A02EAE"/>
    <w:rsid w:val="00A0769E"/>
    <w:rsid w:val="00A15241"/>
    <w:rsid w:val="00A1664A"/>
    <w:rsid w:val="00A237B7"/>
    <w:rsid w:val="00A2456E"/>
    <w:rsid w:val="00A24F56"/>
    <w:rsid w:val="00A257F8"/>
    <w:rsid w:val="00A2769F"/>
    <w:rsid w:val="00A30868"/>
    <w:rsid w:val="00A31586"/>
    <w:rsid w:val="00A3467D"/>
    <w:rsid w:val="00A34C11"/>
    <w:rsid w:val="00A42185"/>
    <w:rsid w:val="00A43069"/>
    <w:rsid w:val="00A45243"/>
    <w:rsid w:val="00A4629A"/>
    <w:rsid w:val="00A50DF3"/>
    <w:rsid w:val="00A55739"/>
    <w:rsid w:val="00A568CE"/>
    <w:rsid w:val="00A60563"/>
    <w:rsid w:val="00A7060E"/>
    <w:rsid w:val="00A74035"/>
    <w:rsid w:val="00A77725"/>
    <w:rsid w:val="00A80314"/>
    <w:rsid w:val="00A91397"/>
    <w:rsid w:val="00A97250"/>
    <w:rsid w:val="00AA02E3"/>
    <w:rsid w:val="00AA579B"/>
    <w:rsid w:val="00AA5A87"/>
    <w:rsid w:val="00AA5B4E"/>
    <w:rsid w:val="00AB11A6"/>
    <w:rsid w:val="00AC3032"/>
    <w:rsid w:val="00AC77D6"/>
    <w:rsid w:val="00AD2E3E"/>
    <w:rsid w:val="00AD51E6"/>
    <w:rsid w:val="00AE0C46"/>
    <w:rsid w:val="00AE46CC"/>
    <w:rsid w:val="00AE5311"/>
    <w:rsid w:val="00AE7913"/>
    <w:rsid w:val="00AF2CDC"/>
    <w:rsid w:val="00AF531A"/>
    <w:rsid w:val="00B00F82"/>
    <w:rsid w:val="00B01172"/>
    <w:rsid w:val="00B03E67"/>
    <w:rsid w:val="00B077C9"/>
    <w:rsid w:val="00B11362"/>
    <w:rsid w:val="00B123FE"/>
    <w:rsid w:val="00B17249"/>
    <w:rsid w:val="00B32189"/>
    <w:rsid w:val="00B323E9"/>
    <w:rsid w:val="00B33078"/>
    <w:rsid w:val="00B3413E"/>
    <w:rsid w:val="00B36652"/>
    <w:rsid w:val="00B41E03"/>
    <w:rsid w:val="00B506F5"/>
    <w:rsid w:val="00B528FF"/>
    <w:rsid w:val="00B53270"/>
    <w:rsid w:val="00B56961"/>
    <w:rsid w:val="00B61006"/>
    <w:rsid w:val="00B6157A"/>
    <w:rsid w:val="00B6582D"/>
    <w:rsid w:val="00B75452"/>
    <w:rsid w:val="00B76CCE"/>
    <w:rsid w:val="00B814EB"/>
    <w:rsid w:val="00B8250B"/>
    <w:rsid w:val="00B83DE0"/>
    <w:rsid w:val="00B85B16"/>
    <w:rsid w:val="00B949F0"/>
    <w:rsid w:val="00B9797F"/>
    <w:rsid w:val="00BA1B05"/>
    <w:rsid w:val="00BB2ADE"/>
    <w:rsid w:val="00BB328E"/>
    <w:rsid w:val="00BC09EF"/>
    <w:rsid w:val="00BC254D"/>
    <w:rsid w:val="00BC2D6B"/>
    <w:rsid w:val="00BC3414"/>
    <w:rsid w:val="00BC478D"/>
    <w:rsid w:val="00BD46B3"/>
    <w:rsid w:val="00BE2E91"/>
    <w:rsid w:val="00BE3736"/>
    <w:rsid w:val="00BE52DE"/>
    <w:rsid w:val="00BE673C"/>
    <w:rsid w:val="00BF2196"/>
    <w:rsid w:val="00BF3E61"/>
    <w:rsid w:val="00BF73BC"/>
    <w:rsid w:val="00BF79CC"/>
    <w:rsid w:val="00C008B3"/>
    <w:rsid w:val="00C00E55"/>
    <w:rsid w:val="00C013DE"/>
    <w:rsid w:val="00C026CE"/>
    <w:rsid w:val="00C032F9"/>
    <w:rsid w:val="00C04B82"/>
    <w:rsid w:val="00C0620E"/>
    <w:rsid w:val="00C10096"/>
    <w:rsid w:val="00C12434"/>
    <w:rsid w:val="00C205F8"/>
    <w:rsid w:val="00C2637C"/>
    <w:rsid w:val="00C31CF9"/>
    <w:rsid w:val="00C33504"/>
    <w:rsid w:val="00C51125"/>
    <w:rsid w:val="00C51793"/>
    <w:rsid w:val="00C541FF"/>
    <w:rsid w:val="00C545A1"/>
    <w:rsid w:val="00C54CBC"/>
    <w:rsid w:val="00C55B82"/>
    <w:rsid w:val="00C56157"/>
    <w:rsid w:val="00C60484"/>
    <w:rsid w:val="00C61C96"/>
    <w:rsid w:val="00C6443F"/>
    <w:rsid w:val="00C6506E"/>
    <w:rsid w:val="00C65428"/>
    <w:rsid w:val="00C810A8"/>
    <w:rsid w:val="00C834D7"/>
    <w:rsid w:val="00C87AB2"/>
    <w:rsid w:val="00C9034A"/>
    <w:rsid w:val="00C94668"/>
    <w:rsid w:val="00CA133F"/>
    <w:rsid w:val="00CA1BFD"/>
    <w:rsid w:val="00CA3131"/>
    <w:rsid w:val="00CB0122"/>
    <w:rsid w:val="00CB7722"/>
    <w:rsid w:val="00CC342B"/>
    <w:rsid w:val="00CC6896"/>
    <w:rsid w:val="00CD1A09"/>
    <w:rsid w:val="00CD276B"/>
    <w:rsid w:val="00CD5F88"/>
    <w:rsid w:val="00CD682D"/>
    <w:rsid w:val="00CE207A"/>
    <w:rsid w:val="00CE6061"/>
    <w:rsid w:val="00CF1A1C"/>
    <w:rsid w:val="00CF37C5"/>
    <w:rsid w:val="00CF60D9"/>
    <w:rsid w:val="00D0041D"/>
    <w:rsid w:val="00D00A86"/>
    <w:rsid w:val="00D10F53"/>
    <w:rsid w:val="00D142E4"/>
    <w:rsid w:val="00D16293"/>
    <w:rsid w:val="00D16704"/>
    <w:rsid w:val="00D1696C"/>
    <w:rsid w:val="00D23EF3"/>
    <w:rsid w:val="00D25B30"/>
    <w:rsid w:val="00D25D4E"/>
    <w:rsid w:val="00D27074"/>
    <w:rsid w:val="00D3252A"/>
    <w:rsid w:val="00D32FF5"/>
    <w:rsid w:val="00D34EFB"/>
    <w:rsid w:val="00D36316"/>
    <w:rsid w:val="00D42053"/>
    <w:rsid w:val="00D420A3"/>
    <w:rsid w:val="00D4426B"/>
    <w:rsid w:val="00D443EE"/>
    <w:rsid w:val="00D54548"/>
    <w:rsid w:val="00D54A11"/>
    <w:rsid w:val="00D563B0"/>
    <w:rsid w:val="00D60CCF"/>
    <w:rsid w:val="00D64104"/>
    <w:rsid w:val="00D64CC6"/>
    <w:rsid w:val="00D64ED4"/>
    <w:rsid w:val="00D70E22"/>
    <w:rsid w:val="00D731FF"/>
    <w:rsid w:val="00D74DE2"/>
    <w:rsid w:val="00D7503B"/>
    <w:rsid w:val="00D75524"/>
    <w:rsid w:val="00D76546"/>
    <w:rsid w:val="00D8494C"/>
    <w:rsid w:val="00D84B6E"/>
    <w:rsid w:val="00D85A16"/>
    <w:rsid w:val="00D93415"/>
    <w:rsid w:val="00D934FA"/>
    <w:rsid w:val="00D94103"/>
    <w:rsid w:val="00D943B7"/>
    <w:rsid w:val="00DA0710"/>
    <w:rsid w:val="00DA0D12"/>
    <w:rsid w:val="00DA1C2E"/>
    <w:rsid w:val="00DB0A9C"/>
    <w:rsid w:val="00DC52C1"/>
    <w:rsid w:val="00DD2FE5"/>
    <w:rsid w:val="00DD6D99"/>
    <w:rsid w:val="00DE25DE"/>
    <w:rsid w:val="00DE2BC0"/>
    <w:rsid w:val="00DF00D6"/>
    <w:rsid w:val="00DF1693"/>
    <w:rsid w:val="00DF5572"/>
    <w:rsid w:val="00E01B5A"/>
    <w:rsid w:val="00E13971"/>
    <w:rsid w:val="00E17848"/>
    <w:rsid w:val="00E21B6A"/>
    <w:rsid w:val="00E2226E"/>
    <w:rsid w:val="00E26814"/>
    <w:rsid w:val="00E27C30"/>
    <w:rsid w:val="00E301D9"/>
    <w:rsid w:val="00E31E48"/>
    <w:rsid w:val="00E373A0"/>
    <w:rsid w:val="00E41273"/>
    <w:rsid w:val="00E4160D"/>
    <w:rsid w:val="00E45FE8"/>
    <w:rsid w:val="00E50064"/>
    <w:rsid w:val="00E53429"/>
    <w:rsid w:val="00E53F7E"/>
    <w:rsid w:val="00E547E6"/>
    <w:rsid w:val="00E573BD"/>
    <w:rsid w:val="00E619E4"/>
    <w:rsid w:val="00E61F13"/>
    <w:rsid w:val="00E63094"/>
    <w:rsid w:val="00E6382D"/>
    <w:rsid w:val="00E6703C"/>
    <w:rsid w:val="00E7259C"/>
    <w:rsid w:val="00E74B6A"/>
    <w:rsid w:val="00E75D6F"/>
    <w:rsid w:val="00E85B8C"/>
    <w:rsid w:val="00E9346A"/>
    <w:rsid w:val="00E958C7"/>
    <w:rsid w:val="00E9632F"/>
    <w:rsid w:val="00E97B83"/>
    <w:rsid w:val="00EA4AC9"/>
    <w:rsid w:val="00EA62E1"/>
    <w:rsid w:val="00EB1CA8"/>
    <w:rsid w:val="00EC06D9"/>
    <w:rsid w:val="00EC399F"/>
    <w:rsid w:val="00EC3BBA"/>
    <w:rsid w:val="00EC3EBC"/>
    <w:rsid w:val="00ED7B7D"/>
    <w:rsid w:val="00EE0B8A"/>
    <w:rsid w:val="00EE0D1F"/>
    <w:rsid w:val="00EF0BBE"/>
    <w:rsid w:val="00EF1BCA"/>
    <w:rsid w:val="00EF68F8"/>
    <w:rsid w:val="00F00063"/>
    <w:rsid w:val="00F01561"/>
    <w:rsid w:val="00F045B9"/>
    <w:rsid w:val="00F07E86"/>
    <w:rsid w:val="00F1159F"/>
    <w:rsid w:val="00F129DD"/>
    <w:rsid w:val="00F14D15"/>
    <w:rsid w:val="00F158F1"/>
    <w:rsid w:val="00F15D3F"/>
    <w:rsid w:val="00F165D3"/>
    <w:rsid w:val="00F1793B"/>
    <w:rsid w:val="00F21DAE"/>
    <w:rsid w:val="00F22909"/>
    <w:rsid w:val="00F24DF0"/>
    <w:rsid w:val="00F24F72"/>
    <w:rsid w:val="00F374E2"/>
    <w:rsid w:val="00F40A42"/>
    <w:rsid w:val="00F429E7"/>
    <w:rsid w:val="00F477D2"/>
    <w:rsid w:val="00F60572"/>
    <w:rsid w:val="00F6214D"/>
    <w:rsid w:val="00F6547F"/>
    <w:rsid w:val="00F66ACE"/>
    <w:rsid w:val="00F7073E"/>
    <w:rsid w:val="00F71355"/>
    <w:rsid w:val="00F71CA1"/>
    <w:rsid w:val="00F73410"/>
    <w:rsid w:val="00F74EE7"/>
    <w:rsid w:val="00F7581E"/>
    <w:rsid w:val="00F75D23"/>
    <w:rsid w:val="00F76CB4"/>
    <w:rsid w:val="00F77FBD"/>
    <w:rsid w:val="00F8009D"/>
    <w:rsid w:val="00F85F62"/>
    <w:rsid w:val="00F870FA"/>
    <w:rsid w:val="00F87770"/>
    <w:rsid w:val="00FA225E"/>
    <w:rsid w:val="00FA5012"/>
    <w:rsid w:val="00FB2C69"/>
    <w:rsid w:val="00FC19DA"/>
    <w:rsid w:val="00FC4FEA"/>
    <w:rsid w:val="00FC5014"/>
    <w:rsid w:val="00FC78A7"/>
    <w:rsid w:val="00FD07BE"/>
    <w:rsid w:val="00FD3634"/>
    <w:rsid w:val="00FD4636"/>
    <w:rsid w:val="00FD4933"/>
    <w:rsid w:val="00FE3BB1"/>
    <w:rsid w:val="00FE4945"/>
    <w:rsid w:val="00FE4B48"/>
    <w:rsid w:val="00FE4DB4"/>
    <w:rsid w:val="00FF112C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CFF6B"/>
  <w15:docId w15:val="{DD78BC67-CABD-4D8C-B201-BE997D6B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2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Рафиковна</dc:creator>
  <cp:keywords/>
  <dc:description/>
  <cp:lastModifiedBy>smirn</cp:lastModifiedBy>
  <cp:revision>11</cp:revision>
  <dcterms:created xsi:type="dcterms:W3CDTF">2022-04-25T02:35:00Z</dcterms:created>
  <dcterms:modified xsi:type="dcterms:W3CDTF">2022-07-11T04:08:00Z</dcterms:modified>
</cp:coreProperties>
</file>